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646" w:rsidRPr="00E7271E" w:rsidRDefault="000E4646"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122159 Clasica 40mm baldosas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0E4646" w:rsidRPr="00E7271E" w:rsidRDefault="000E4646" w:rsidP="00BE3A33">
      <w:pPr>
        <w:rPr>
          <w:rFonts w:ascii="Calibri" w:hAnsi="Calibri" w:cs="Calibri"/>
          <w:noProof/>
          <w:sz w:val="16"/>
          <w:szCs w:val="16"/>
        </w:rPr>
      </w:pPr>
    </w:p>
    <w:p w:rsidR="000E4646" w:rsidRPr="00E7271E" w:rsidRDefault="000E4646"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0E4646" w:rsidRPr="00E7271E" w:rsidRDefault="000E4646"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0E4646" w:rsidRPr="00E7271E" w:rsidRDefault="000E464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0E4646" w:rsidRPr="00E7271E" w:rsidRDefault="000E464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Clasica</w:t>
      </w:r>
      <w:r w:rsidRPr="00E7271E">
        <w:rPr>
          <w:rFonts w:ascii="Calibri" w:hAnsi="Calibri" w:cs="Calibri"/>
          <w:caps/>
          <w:color w:val="00B050"/>
        </w:rPr>
        <w:t xml:space="preserve"> </w:t>
      </w:r>
      <w:r w:rsidRPr="009A69DC">
        <w:rPr>
          <w:rFonts w:ascii="Calibri" w:hAnsi="Calibri" w:cs="Calibri"/>
          <w:caps/>
          <w:noProof/>
          <w:color w:val="00B050"/>
        </w:rPr>
        <w:t>4,0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1221-59</w:t>
      </w:r>
    </w:p>
    <w:p w:rsidR="000E4646" w:rsidRPr="00E7271E" w:rsidRDefault="000E464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0E4646" w:rsidRPr="00E7271E" w:rsidRDefault="000E464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0E4646" w:rsidRPr="00E7271E" w:rsidRDefault="000E4646" w:rsidP="00E7271E">
      <w:pPr>
        <w:pStyle w:val="Heading2"/>
        <w:rPr>
          <w:rFonts w:ascii="Calibri" w:hAnsi="Calibri" w:cs="Calibri"/>
          <w:lang w:val="es-AR"/>
        </w:rPr>
      </w:pPr>
      <w:r w:rsidRPr="00E7271E">
        <w:rPr>
          <w:rFonts w:ascii="Calibri" w:hAnsi="Calibri" w:cs="Calibri"/>
          <w:lang w:val="es-AR"/>
        </w:rPr>
        <w:t>-  GENERAL</w:t>
      </w:r>
    </w:p>
    <w:p w:rsidR="000E4646" w:rsidRPr="00E7271E" w:rsidRDefault="000E4646"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1221-59</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Clasica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0E4646" w:rsidRPr="00E7271E" w:rsidRDefault="000E4646"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0E4646" w:rsidRPr="00E7271E" w:rsidRDefault="000E4646"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0E4646" w:rsidRPr="00E7271E" w:rsidRDefault="000E4646"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0E4646" w:rsidRPr="00E7271E" w:rsidRDefault="000E4646"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0E4646" w:rsidRPr="00E7271E" w:rsidRDefault="000E4646"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0E4646" w:rsidRPr="00E7271E" w:rsidRDefault="000E4646"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0E4646" w:rsidRPr="00E7271E" w:rsidRDefault="000E4646"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0E4646" w:rsidRPr="00E7271E" w:rsidRDefault="000E4646"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0E4646" w:rsidRPr="00E7271E" w:rsidRDefault="000E4646"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0E4646" w:rsidRPr="00E7271E" w:rsidRDefault="000E4646"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0E4646" w:rsidRPr="00E7271E" w:rsidRDefault="000E4646"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0E4646" w:rsidRPr="00E7271E" w:rsidRDefault="000E4646"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0E4646" w:rsidRPr="00E7271E" w:rsidRDefault="000E4646"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0E4646" w:rsidRPr="00E7271E" w:rsidRDefault="000E4646"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1221-59</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Clasica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10200</w:t>
      </w:r>
      <w:r w:rsidRPr="00E7271E">
        <w:rPr>
          <w:rFonts w:ascii="Calibri" w:hAnsi="Calibri" w:cs="Calibri"/>
          <w:noProof/>
          <w:sz w:val="22"/>
          <w:szCs w:val="22"/>
          <w:lang w:val="es-AR"/>
        </w:rPr>
        <w:t xml:space="preserve"> de Indelval SAIC.</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0E4646" w:rsidRPr="00E7271E" w:rsidRDefault="000E4646" w:rsidP="00DB6321">
      <w:pPr>
        <w:rPr>
          <w:rFonts w:ascii="Calibri" w:hAnsi="Calibri" w:cs="Calibri"/>
        </w:rPr>
      </w:pPr>
    </w:p>
    <w:p w:rsidR="000E4646" w:rsidRPr="00E7271E" w:rsidRDefault="000E4646"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0E4646" w:rsidRPr="00E7271E" w:rsidRDefault="000E4646"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0E4646" w:rsidRPr="00E7271E" w:rsidRDefault="000E4646"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0E4646" w:rsidRPr="00E7271E" w:rsidRDefault="000E4646"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0E4646" w:rsidRPr="00E7271E" w:rsidRDefault="000E4646"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0E4646" w:rsidRPr="00E7271E" w:rsidRDefault="000E4646"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0E4646" w:rsidRPr="00E7271E" w:rsidRDefault="000E4646"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0E4646" w:rsidRPr="00E7271E" w:rsidRDefault="000E4646"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0E4646" w:rsidRPr="00E7271E" w:rsidRDefault="000E4646" w:rsidP="00A570A3">
      <w:pPr>
        <w:pStyle w:val="Heading4"/>
        <w:numPr>
          <w:ilvl w:val="0"/>
          <w:numId w:val="0"/>
        </w:numPr>
        <w:ind w:left="1152" w:hanging="360"/>
        <w:rPr>
          <w:rFonts w:ascii="Calibri" w:hAnsi="Calibri" w:cs="Calibri"/>
          <w:sz w:val="22"/>
          <w:szCs w:val="22"/>
          <w:lang w:val="es-AR"/>
        </w:rPr>
      </w:pPr>
    </w:p>
    <w:p w:rsidR="000E4646" w:rsidRPr="00E7271E" w:rsidRDefault="000E4646" w:rsidP="00A570A3">
      <w:pPr>
        <w:pBdr>
          <w:bottom w:val="single" w:sz="4" w:space="1" w:color="auto"/>
        </w:pBdr>
        <w:jc w:val="center"/>
        <w:rPr>
          <w:rFonts w:ascii="Calibri" w:hAnsi="Calibri" w:cs="Calibri"/>
          <w:color w:val="00B050"/>
        </w:rPr>
      </w:pPr>
    </w:p>
    <w:p w:rsidR="000E4646" w:rsidRPr="00E7271E" w:rsidRDefault="000E4646" w:rsidP="00DB6321">
      <w:pPr>
        <w:jc w:val="center"/>
        <w:rPr>
          <w:rFonts w:ascii="Calibri" w:hAnsi="Calibri" w:cs="Calibri"/>
          <w:color w:val="00B050"/>
        </w:rPr>
      </w:pPr>
      <w:r w:rsidRPr="00E7271E">
        <w:rPr>
          <w:rFonts w:ascii="Calibri" w:hAnsi="Calibri" w:cs="Calibri"/>
          <w:color w:val="00B050"/>
        </w:rPr>
        <w:t>FIN DE LA GUÍA DE ESPECIFICACION</w:t>
      </w:r>
    </w:p>
    <w:p w:rsidR="000E4646" w:rsidRPr="00E7271E" w:rsidRDefault="000E4646"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6D7F04" w:rsidRDefault="000E4646" w:rsidP="00900393">
      <w:pPr>
        <w:pBdr>
          <w:bottom w:val="single" w:sz="4" w:space="1" w:color="auto"/>
        </w:pBdr>
        <w:jc w:val="center"/>
      </w:pPr>
      <w:r w:rsidRPr="00E7271E">
        <w:rPr>
          <w:rFonts w:ascii="Calibri" w:hAnsi="Calibri" w:cs="Calibri"/>
          <w:color w:val="00B050"/>
        </w:rPr>
        <w:t>El presente documento está sujeto a copyright de Indelval SAIC. Sólo podrá ser utilizado para espec</w:t>
      </w:r>
      <w:r w:rsidR="00ED0DAE">
        <w:rPr>
          <w:rFonts w:ascii="Calibri" w:hAnsi="Calibri" w:cs="Calibri"/>
          <w:color w:val="00B050"/>
        </w:rPr>
        <w:t xml:space="preserve">ificar </w:t>
      </w:r>
      <w:proofErr w:type="gramStart"/>
      <w:r w:rsidR="00ED0DAE">
        <w:rPr>
          <w:rFonts w:ascii="Calibri" w:hAnsi="Calibri" w:cs="Calibri"/>
          <w:color w:val="00B050"/>
        </w:rPr>
        <w:t>productos</w:t>
      </w:r>
      <w:proofErr w:type="gramEnd"/>
      <w:r w:rsidR="00ED0DAE">
        <w:rPr>
          <w:rFonts w:ascii="Calibri" w:hAnsi="Calibri" w:cs="Calibri"/>
          <w:color w:val="00B050"/>
        </w:rPr>
        <w:t xml:space="preserve"> marca Indelval</w:t>
      </w:r>
    </w:p>
    <w:sectPr w:rsidR="006D7F04" w:rsidSect="0085599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E4646"/>
    <w:rsid w:val="000E4646"/>
    <w:rsid w:val="006D7F04"/>
    <w:rsid w:val="00855990"/>
    <w:rsid w:val="00900393"/>
    <w:rsid w:val="00B46ACD"/>
    <w:rsid w:val="00ED0DA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90"/>
  </w:style>
  <w:style w:type="paragraph" w:styleId="Heading1">
    <w:name w:val="heading 1"/>
    <w:basedOn w:val="Normal"/>
    <w:next w:val="Heading2"/>
    <w:link w:val="Heading1Char"/>
    <w:qFormat/>
    <w:rsid w:val="000E4646"/>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0E4646"/>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0E4646"/>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0E4646"/>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0E4646"/>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0E4646"/>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0E4646"/>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0E4646"/>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646"/>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0E4646"/>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0E4646"/>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0E4646"/>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0E4646"/>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0E4646"/>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0E4646"/>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0E4646"/>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0E4646"/>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0E46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8106</Characters>
  <Application>Microsoft Office Word</Application>
  <DocSecurity>0</DocSecurity>
  <Lines>67</Lines>
  <Paragraphs>19</Paragraphs>
  <ScaleCrop>false</ScaleCrop>
  <Company>Hewlett-Packard</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3</cp:revision>
  <dcterms:created xsi:type="dcterms:W3CDTF">2012-07-16T17:32:00Z</dcterms:created>
  <dcterms:modified xsi:type="dcterms:W3CDTF">2012-07-16T18:12:00Z</dcterms:modified>
</cp:coreProperties>
</file>